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Carátula identificadora: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Agencia Santafesina de Ciencia, Tecnología e Innovación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Secretaría de Ciencia, Tecnología e Innovación</w:t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Ministerio de Desarrollo Productivo</w:t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color w:val="000000"/>
          <w:sz w:val="44"/>
          <w:szCs w:val="44"/>
        </w:rPr>
      </w:pPr>
      <w:bookmarkStart w:colFirst="0" w:colLast="0" w:name="_heading=h.ye780y65x0vd" w:id="0"/>
      <w:bookmarkEnd w:id="0"/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ANR </w:t>
      </w:r>
      <w:r w:rsidDel="00000000" w:rsidR="00000000" w:rsidRPr="00000000">
        <w:rPr>
          <w:b w:val="1"/>
          <w:sz w:val="44"/>
          <w:szCs w:val="44"/>
          <w:rtl w:val="0"/>
        </w:rPr>
        <w:t xml:space="preserve">CÓDIGO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CIENCIA 2025</w:t>
      </w:r>
    </w:p>
    <w:p w:rsidR="00000000" w:rsidDel="00000000" w:rsidP="00000000" w:rsidRDefault="00000000" w:rsidRPr="00000000" w14:paraId="00000007">
      <w:pPr>
        <w:jc w:val="center"/>
        <w:rPr>
          <w:b w:val="1"/>
          <w:color w:val="000000"/>
          <w:sz w:val="44"/>
          <w:szCs w:val="44"/>
        </w:rPr>
      </w:pP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HERRAMIENTAS TERRITORIALIZADAS </w:t>
      </w:r>
    </w:p>
    <w:tbl>
      <w:tblPr>
        <w:tblStyle w:val="Table1"/>
        <w:tblW w:w="905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4"/>
        <w:tblGridChange w:id="0">
          <w:tblGrid>
            <w:gridCol w:w="905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Calibri" w:cs="Calibri" w:eastAsia="Calibri" w:hAnsi="Calibri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Código del Proyecto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808080"/>
                <w:sz w:val="32"/>
                <w:szCs w:val="32"/>
                <w:rtl w:val="0"/>
              </w:rPr>
              <w:t xml:space="preserve">Haga clic aquí para escribir el Código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5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4"/>
        <w:tblGridChange w:id="0">
          <w:tblGrid>
            <w:gridCol w:w="905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Calibri" w:cs="Calibri" w:eastAsia="Calibri" w:hAnsi="Calibri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Título del Proyecto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808080"/>
                <w:sz w:val="32"/>
                <w:szCs w:val="32"/>
                <w:rtl w:val="0"/>
              </w:rPr>
              <w:t xml:space="preserve">Haga clic aquí para escribir el Título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8975.0" w:type="dxa"/>
              <w:jc w:val="center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8975"/>
              <w:tblGridChange w:id="0">
                <w:tblGrid>
                  <w:gridCol w:w="8975"/>
                </w:tblGrid>
              </w:tblGridChange>
            </w:tblGrid>
            <w:tr>
              <w:trPr>
                <w:cantSplit w:val="0"/>
                <w:trHeight w:val="454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0E">
                  <w:pPr>
                    <w:jc w:val="center"/>
                    <w:rPr>
                      <w:rFonts w:ascii="Calibri" w:cs="Calibri" w:eastAsia="Calibri" w:hAnsi="Calibri"/>
                      <w:sz w:val="32"/>
                      <w:szCs w:val="32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sz w:val="32"/>
                      <w:szCs w:val="32"/>
                      <w:rtl w:val="0"/>
                    </w:rPr>
                    <w:t xml:space="preserve">Modalidad (A, B, C o D)</w:t>
                  </w:r>
                </w:p>
              </w:tc>
            </w:tr>
            <w:tr>
              <w:trPr>
                <w:cantSplit w:val="0"/>
                <w:trHeight w:val="555" w:hRule="atLeast"/>
                <w:tblHeader w:val="0"/>
              </w:trPr>
              <w:tc>
                <w:tcPr>
                  <w:tcBorders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0F">
                  <w:pPr>
                    <w:rPr>
                      <w:rFonts w:ascii="Calibri" w:cs="Calibri" w:eastAsia="Calibri" w:hAnsi="Calibri"/>
                      <w:b w:val="1"/>
                      <w:sz w:val="32"/>
                      <w:szCs w:val="32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sz w:val="32"/>
                      <w:szCs w:val="32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color w:val="808080"/>
                      <w:sz w:val="32"/>
                      <w:szCs w:val="32"/>
                      <w:rtl w:val="0"/>
                    </w:rPr>
                    <w:t xml:space="preserve">Haga clic aquí para escribir la Modalidad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Calibri" w:cs="Calibri" w:eastAsia="Calibri" w:hAnsi="Calibri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Responsable del Proyecto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808080"/>
                <w:sz w:val="32"/>
                <w:szCs w:val="32"/>
                <w:rtl w:val="0"/>
              </w:rPr>
              <w:t xml:space="preserve">Haga clic aquí para escribir el Nombre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Calibri" w:cs="Calibri" w:eastAsia="Calibri" w:hAnsi="Calibri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Entidad Santafesina Administradora de Fondos (ESAF), </w:t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rFonts w:ascii="Calibri" w:cs="Calibri" w:eastAsia="Calibri" w:hAnsi="Calibri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Municipio o Comuna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808080"/>
                <w:sz w:val="32"/>
                <w:szCs w:val="32"/>
                <w:rtl w:val="0"/>
              </w:rPr>
              <w:t xml:space="preserve">Haga clic aquí para escribir el Nombre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Calibri" w:cs="Calibri" w:eastAsia="Calibri" w:hAnsi="Calibri"/>
                <w:sz w:val="32"/>
                <w:szCs w:val="32"/>
              </w:rPr>
            </w:pPr>
            <w:bookmarkStart w:colFirst="0" w:colLast="0" w:name="_heading=h.gjdgxs" w:id="1"/>
            <w:bookmarkEnd w:id="1"/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Institución Postulante del Proyecto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808080"/>
                <w:sz w:val="32"/>
                <w:szCs w:val="32"/>
                <w:rtl w:val="0"/>
              </w:rPr>
              <w:t xml:space="preserve">Haga clic aquí para escribir el Nombre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jc w:val="center"/>
        <w:rPr>
          <w:b w:val="1"/>
          <w:color w:val="073763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3596640</wp:posOffset>
          </wp:positionH>
          <wp:positionV relativeFrom="paragraph">
            <wp:posOffset>-449579</wp:posOffset>
          </wp:positionV>
          <wp:extent cx="2343150" cy="913765"/>
          <wp:effectExtent b="0" l="0" r="0" t="0"/>
          <wp:wrapSquare wrapText="bothSides" distB="0" distT="0" distL="114300" distR="114300"/>
          <wp:docPr descr="Asactei_color" id="2" name="image1.png"/>
          <a:graphic>
            <a:graphicData uri="http://schemas.openxmlformats.org/drawingml/2006/picture">
              <pic:pic>
                <pic:nvPicPr>
                  <pic:cNvPr descr="Asactei_color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43150" cy="91376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 w:val="1"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C76C5C"/>
  </w:style>
  <w:style w:type="character" w:styleId="Textodelmarcadordeposicin">
    <w:name w:val="Placeholder Text"/>
    <w:basedOn w:val="Fuentedeprrafopredeter"/>
    <w:uiPriority w:val="99"/>
    <w:semiHidden w:val="1"/>
    <w:rsid w:val="004F627F"/>
    <w:rPr>
      <w:color w:val="808080"/>
    </w:rPr>
  </w:style>
  <w:style w:type="table" w:styleId="Tablaconcuadrcula">
    <w:name w:val="Table Grid"/>
    <w:basedOn w:val="Tablanormal"/>
    <w:uiPriority w:val="39"/>
    <w:rsid w:val="004F627F"/>
    <w:pPr>
      <w:spacing w:after="0" w:line="240" w:lineRule="auto"/>
    </w:pPr>
    <w:rPr>
      <w:rFonts w:ascii="Arial" w:cs="Arial" w:eastAsia="Arial" w:hAnsi="Arial"/>
      <w:lang w:eastAsia="es-AR" w:val="e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4F627F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4F627F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iuD+Ewpg6gDF2D0dCLrv+c3Qwg==">CgMxLjAyDmgueWU3ODB5NjV4MHZkMghoLmdqZGd4czgAciExZjNGbWpZZzZjUUcyaEJ1aUx6dnZjbXM2WGVRZFV6enQ=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2025-02-18T14:25:00Z</dcterms:created>
  <dc:creator>Datos</dc:creator>
</cp:coreProperties>
</file>